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2CA" w:rsidRDefault="009C2D78">
      <w:bookmarkStart w:id="0" w:name="_GoBack"/>
      <w:bookmarkEnd w:id="0"/>
      <w:r>
        <w:rPr>
          <w:i/>
          <w:color w:val="4A4A4A"/>
          <w:highlight w:val="white"/>
        </w:rPr>
        <w:t>Add these two articles/sections to the newsletter. Take away Yearbook Sale section. Do whatever you can to make room for both in your newsletter</w:t>
      </w:r>
    </w:p>
    <w:p w:rsidR="00F902CA" w:rsidRDefault="00F902CA"/>
    <w:p w:rsidR="00F902CA" w:rsidRDefault="00F902CA"/>
    <w:p w:rsidR="00F902CA" w:rsidRDefault="009C2D78">
      <w:r>
        <w:rPr>
          <w:b/>
          <w:color w:val="4A4A4A"/>
          <w:sz w:val="28"/>
          <w:szCs w:val="28"/>
          <w:highlight w:val="white"/>
        </w:rPr>
        <w:t>Book Fair Set for April 26</w:t>
      </w:r>
      <w:r>
        <w:rPr>
          <w:b/>
          <w:color w:val="4A4A4A"/>
          <w:sz w:val="28"/>
          <w:szCs w:val="28"/>
          <w:highlight w:val="white"/>
          <w:vertAlign w:val="superscript"/>
        </w:rPr>
        <w:t>th</w:t>
      </w:r>
      <w:r>
        <w:rPr>
          <w:b/>
          <w:color w:val="4A4A4A"/>
          <w:sz w:val="28"/>
          <w:szCs w:val="28"/>
          <w:highlight w:val="white"/>
        </w:rPr>
        <w:t xml:space="preserve"> through May 2</w:t>
      </w:r>
      <w:r>
        <w:rPr>
          <w:b/>
          <w:color w:val="4A4A4A"/>
          <w:sz w:val="28"/>
          <w:szCs w:val="28"/>
          <w:highlight w:val="white"/>
          <w:vertAlign w:val="superscript"/>
        </w:rPr>
        <w:t>nd</w:t>
      </w:r>
    </w:p>
    <w:p w:rsidR="00F902CA" w:rsidRDefault="009C2D78">
      <w:r>
        <w:rPr>
          <w:color w:val="4A4A4A"/>
          <w:sz w:val="23"/>
          <w:szCs w:val="23"/>
          <w:highlight w:val="white"/>
        </w:rPr>
        <w:t>The Scholastic Spring Book Fair is scheduled for Tuesday, April 26</w:t>
      </w:r>
      <w:r>
        <w:rPr>
          <w:color w:val="4A4A4A"/>
          <w:sz w:val="23"/>
          <w:szCs w:val="23"/>
          <w:highlight w:val="white"/>
          <w:vertAlign w:val="superscript"/>
        </w:rPr>
        <w:t>th</w:t>
      </w:r>
      <w:r>
        <w:rPr>
          <w:color w:val="4A4A4A"/>
          <w:sz w:val="23"/>
          <w:szCs w:val="23"/>
          <w:highlight w:val="white"/>
        </w:rPr>
        <w:t xml:space="preserve"> through Monday,  May 2</w:t>
      </w:r>
      <w:r>
        <w:rPr>
          <w:color w:val="4A4A4A"/>
          <w:sz w:val="23"/>
          <w:szCs w:val="23"/>
          <w:highlight w:val="white"/>
          <w:vertAlign w:val="superscript"/>
        </w:rPr>
        <w:t>nd</w:t>
      </w:r>
      <w:r>
        <w:rPr>
          <w:color w:val="4A4A4A"/>
          <w:sz w:val="23"/>
          <w:szCs w:val="23"/>
          <w:highlight w:val="white"/>
        </w:rPr>
        <w:t xml:space="preserve"> at Camden Middle School’s Media Center. Students are encouraged to buy any time during the school day. Parents and families are welcome to stop by. This is one of</w:t>
      </w:r>
      <w:r>
        <w:rPr>
          <w:color w:val="4A4A4A"/>
          <w:sz w:val="23"/>
          <w:szCs w:val="23"/>
          <w:highlight w:val="white"/>
        </w:rPr>
        <w:t xml:space="preserve"> two annual fundraisers for the Media Center with a goal of selling more than $2,200 in books.  </w:t>
      </w:r>
    </w:p>
    <w:p w:rsidR="00F902CA" w:rsidRDefault="00F902CA">
      <w:pPr>
        <w:spacing w:line="275" w:lineRule="auto"/>
      </w:pPr>
    </w:p>
    <w:p w:rsidR="00F902CA" w:rsidRDefault="009C2D78">
      <w:r>
        <w:rPr>
          <w:color w:val="4A4A4A"/>
          <w:sz w:val="23"/>
          <w:szCs w:val="23"/>
          <w:highlight w:val="white"/>
        </w:rPr>
        <w:t>Anyone can shop online and support Camden Middle School.  From April 14 through May 4</w:t>
      </w:r>
      <w:r>
        <w:rPr>
          <w:color w:val="4A4A4A"/>
          <w:sz w:val="23"/>
          <w:szCs w:val="23"/>
          <w:highlight w:val="white"/>
          <w:vertAlign w:val="superscript"/>
        </w:rPr>
        <w:t>th</w:t>
      </w:r>
      <w:r>
        <w:rPr>
          <w:color w:val="4A4A4A"/>
          <w:sz w:val="23"/>
          <w:szCs w:val="23"/>
          <w:highlight w:val="white"/>
        </w:rPr>
        <w:t>, go online to:</w:t>
      </w:r>
      <w:hyperlink r:id="rId5">
        <w:r>
          <w:rPr>
            <w:color w:val="1155CC"/>
            <w:sz w:val="23"/>
            <w:szCs w:val="23"/>
            <w:highlight w:val="white"/>
            <w:u w:val="single"/>
          </w:rPr>
          <w:t>www.sc</w:t>
        </w:r>
        <w:r>
          <w:rPr>
            <w:color w:val="1155CC"/>
            <w:sz w:val="23"/>
            <w:szCs w:val="23"/>
            <w:highlight w:val="white"/>
            <w:u w:val="single"/>
          </w:rPr>
          <w:t>holastic.com/fair</w:t>
        </w:r>
      </w:hyperlink>
      <w:r>
        <w:rPr>
          <w:color w:val="4A4A4A"/>
          <w:sz w:val="23"/>
          <w:szCs w:val="23"/>
          <w:highlight w:val="white"/>
        </w:rPr>
        <w:t xml:space="preserve">  Enter the zip code and start shopping. Books will be delivered to the school in 7-14 business days and proceeds support the school.</w:t>
      </w:r>
    </w:p>
    <w:p w:rsidR="00F902CA" w:rsidRDefault="009C2D78">
      <w:r>
        <w:rPr>
          <w:color w:val="4A4A4A"/>
          <w:sz w:val="23"/>
          <w:szCs w:val="23"/>
          <w:highlight w:val="white"/>
        </w:rPr>
        <w:t xml:space="preserve"> </w:t>
      </w:r>
    </w:p>
    <w:p w:rsidR="00F902CA" w:rsidRDefault="00F902CA"/>
    <w:p w:rsidR="00F902CA" w:rsidRDefault="009C2D78">
      <w:r>
        <w:rPr>
          <w:b/>
          <w:color w:val="4A4A4A"/>
          <w:sz w:val="28"/>
          <w:szCs w:val="28"/>
          <w:highlight w:val="white"/>
        </w:rPr>
        <w:t>Attention All Readers: Plan Your “Book Battle” Team</w:t>
      </w:r>
    </w:p>
    <w:p w:rsidR="00F902CA" w:rsidRDefault="009C2D78">
      <w:r>
        <w:rPr>
          <w:color w:val="4A4A4A"/>
          <w:sz w:val="23"/>
          <w:szCs w:val="23"/>
          <w:highlight w:val="white"/>
        </w:rPr>
        <w:t>The North Carolina School Library Media Coordinato</w:t>
      </w:r>
      <w:r>
        <w:rPr>
          <w:color w:val="4A4A4A"/>
          <w:sz w:val="23"/>
          <w:szCs w:val="23"/>
          <w:highlight w:val="white"/>
        </w:rPr>
        <w:t>rs Association (NCSLMC) annually selects top books to read for a statewide “Battle of the Books” competition. Rising 7</w:t>
      </w:r>
      <w:r>
        <w:rPr>
          <w:color w:val="4A4A4A"/>
          <w:sz w:val="23"/>
          <w:szCs w:val="23"/>
          <w:highlight w:val="white"/>
          <w:vertAlign w:val="superscript"/>
        </w:rPr>
        <w:t>th</w:t>
      </w:r>
      <w:r>
        <w:rPr>
          <w:color w:val="4A4A4A"/>
          <w:sz w:val="23"/>
          <w:szCs w:val="23"/>
          <w:highlight w:val="white"/>
        </w:rPr>
        <w:t xml:space="preserve"> and 8</w:t>
      </w:r>
      <w:r>
        <w:rPr>
          <w:color w:val="4A4A4A"/>
          <w:sz w:val="23"/>
          <w:szCs w:val="23"/>
          <w:highlight w:val="white"/>
          <w:vertAlign w:val="superscript"/>
        </w:rPr>
        <w:t>th</w:t>
      </w:r>
      <w:r>
        <w:rPr>
          <w:color w:val="4A4A4A"/>
          <w:sz w:val="23"/>
          <w:szCs w:val="23"/>
          <w:highlight w:val="white"/>
        </w:rPr>
        <w:t xml:space="preserve"> Grade Camden Middle School Students are encouraged to read books off the list and consider joining a school-wide “Book Battle” </w:t>
      </w:r>
      <w:r>
        <w:rPr>
          <w:color w:val="4A4A4A"/>
          <w:sz w:val="23"/>
          <w:szCs w:val="23"/>
          <w:highlight w:val="white"/>
        </w:rPr>
        <w:t>that will be held later in the 2016-2017 School Year. Start reading early! A team can be made up of an individual student or up to two students. To download a reading list, go to:</w:t>
      </w:r>
      <w:hyperlink r:id="rId6">
        <w:r>
          <w:rPr>
            <w:b/>
            <w:color w:val="1155CC"/>
            <w:sz w:val="19"/>
            <w:szCs w:val="19"/>
            <w:highlight w:val="white"/>
            <w:u w:val="single"/>
          </w:rPr>
          <w:t>http://www.ncslma.org/msbob</w:t>
        </w:r>
      </w:hyperlink>
    </w:p>
    <w:p w:rsidR="00F902CA" w:rsidRDefault="009C2D78">
      <w:pPr>
        <w:spacing w:line="275" w:lineRule="auto"/>
      </w:pPr>
      <w:hyperlink r:id="rId7"/>
    </w:p>
    <w:p w:rsidR="00F902CA" w:rsidRDefault="009C2D78">
      <w:r>
        <w:rPr>
          <w:color w:val="4A4A4A"/>
          <w:sz w:val="23"/>
          <w:szCs w:val="23"/>
          <w:highlight w:val="white"/>
        </w:rPr>
        <w:t xml:space="preserve">If you are interested in participating in the school contest, contact Media Coordinator, Mrs. Amie Aydlett, at: </w:t>
      </w:r>
      <w:r>
        <w:rPr>
          <w:color w:val="1155CC"/>
          <w:sz w:val="23"/>
          <w:szCs w:val="23"/>
          <w:highlight w:val="white"/>
        </w:rPr>
        <w:t>aaydlett@camden.k12.nc.us</w:t>
      </w:r>
      <w:r>
        <w:t xml:space="preserve"> </w:t>
      </w:r>
      <w:r>
        <w:rPr>
          <w:color w:val="4A4A4A"/>
          <w:sz w:val="23"/>
          <w:szCs w:val="23"/>
          <w:highlight w:val="white"/>
        </w:rPr>
        <w:t xml:space="preserve">or Language Arts Teacher, Mrs. Wendy Richards, at: </w:t>
      </w:r>
      <w:r>
        <w:rPr>
          <w:color w:val="1155CC"/>
          <w:sz w:val="23"/>
          <w:szCs w:val="23"/>
          <w:highlight w:val="white"/>
        </w:rPr>
        <w:t>wrichards@camden.k12.</w:t>
      </w:r>
      <w:r>
        <w:rPr>
          <w:color w:val="1155CC"/>
          <w:sz w:val="23"/>
          <w:szCs w:val="23"/>
          <w:highlight w:val="white"/>
        </w:rPr>
        <w:t>nc.us</w:t>
      </w:r>
      <w:r>
        <w:rPr>
          <w:color w:val="4A4A4A"/>
          <w:sz w:val="23"/>
          <w:szCs w:val="23"/>
          <w:highlight w:val="white"/>
        </w:rPr>
        <w:t xml:space="preserve"> </w:t>
      </w:r>
    </w:p>
    <w:p w:rsidR="00F902CA" w:rsidRDefault="00F902CA"/>
    <w:sectPr w:rsidR="00F902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02CA"/>
    <w:rsid w:val="009C2D78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slma.org/msbo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slma.org/msbob" TargetMode="External"/><Relationship Id="rId5" Type="http://schemas.openxmlformats.org/officeDocument/2006/relationships/hyperlink" Target="http://www.scholastic.com/fa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Taylor</dc:creator>
  <cp:lastModifiedBy>Windows User</cp:lastModifiedBy>
  <cp:revision>2</cp:revision>
  <dcterms:created xsi:type="dcterms:W3CDTF">2016-03-24T16:38:00Z</dcterms:created>
  <dcterms:modified xsi:type="dcterms:W3CDTF">2016-03-24T16:38:00Z</dcterms:modified>
</cp:coreProperties>
</file>